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77777777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Załącznik nr 2 </w:t>
            </w:r>
          </w:p>
          <w:p w14:paraId="639D2885" w14:textId="77777777" w:rsidR="00BE7CB4" w:rsidRPr="0006413C" w:rsidRDefault="005C78B3" w:rsidP="00DB7B5A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</w:p>
        </w:tc>
      </w:tr>
    </w:tbl>
    <w:p w14:paraId="4BD90C4B" w14:textId="77777777" w:rsidR="00991ED1" w:rsidRPr="00991ED1" w:rsidRDefault="00991ED1" w:rsidP="00991ED1">
      <w:pPr>
        <w:autoSpaceDE w:val="0"/>
        <w:autoSpaceDN w:val="0"/>
        <w:adjustRightInd w:val="0"/>
        <w:spacing w:before="0" w:after="0"/>
        <w:jc w:val="center"/>
        <w:rPr>
          <w:rFonts w:ascii="Arial Narrow" w:eastAsia="Times New Roman" w:hAnsi="Arial Narrow" w:cs="LiberationSans"/>
          <w:b/>
          <w:sz w:val="22"/>
          <w:lang w:eastAsia="pl-PL"/>
        </w:rPr>
      </w:pPr>
      <w:r w:rsidRPr="00991ED1">
        <w:rPr>
          <w:rFonts w:ascii="Arial Narrow" w:eastAsia="Times New Roman" w:hAnsi="Arial Narrow"/>
          <w:b/>
          <w:sz w:val="22"/>
          <w:lang w:eastAsia="pl-PL"/>
        </w:rPr>
        <w:t xml:space="preserve">04440 – Rozbudowa ul. </w:t>
      </w:r>
      <w:proofErr w:type="spellStart"/>
      <w:r w:rsidRPr="00991ED1">
        <w:rPr>
          <w:rFonts w:ascii="Arial Narrow" w:eastAsia="Times New Roman" w:hAnsi="Arial Narrow"/>
          <w:b/>
          <w:sz w:val="22"/>
          <w:lang w:eastAsia="pl-PL"/>
        </w:rPr>
        <w:t>Osobowickiej</w:t>
      </w:r>
      <w:proofErr w:type="spellEnd"/>
      <w:r w:rsidRPr="00991ED1">
        <w:rPr>
          <w:rFonts w:ascii="Arial Narrow" w:eastAsia="Times New Roman" w:hAnsi="Arial Narrow"/>
          <w:b/>
          <w:sz w:val="22"/>
          <w:lang w:eastAsia="pl-PL"/>
        </w:rPr>
        <w:t xml:space="preserve"> na odcinku od  obwodnicy śródmiejskiej do ul. Lipskiej we Wrocławiu </w:t>
      </w:r>
    </w:p>
    <w:p w14:paraId="757E2F7E" w14:textId="77777777" w:rsidR="00ED654A" w:rsidRPr="0006690A" w:rsidRDefault="00ED654A" w:rsidP="005F6848">
      <w:pPr>
        <w:spacing w:before="0" w:after="0"/>
        <w:jc w:val="center"/>
        <w:rPr>
          <w:rFonts w:ascii="Arial Narrow" w:hAnsi="Arial Narrow"/>
          <w:b/>
          <w:sz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6630A005" w:rsidR="005C78B3" w:rsidRPr="00A62047" w:rsidRDefault="005C78B3" w:rsidP="005F6848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991ED1">
              <w:rPr>
                <w:rFonts w:ascii="Arial Narrow" w:hAnsi="Arial Narrow"/>
                <w:b/>
                <w:sz w:val="22"/>
              </w:rPr>
              <w:t>5/</w:t>
            </w:r>
            <w:r w:rsidRPr="00A62047">
              <w:rPr>
                <w:rFonts w:ascii="Arial Narrow" w:hAnsi="Arial Narrow"/>
                <w:b/>
                <w:sz w:val="22"/>
              </w:rPr>
              <w:t>PN/201</w:t>
            </w:r>
            <w:r w:rsidR="00991ED1">
              <w:rPr>
                <w:rFonts w:ascii="Arial Narrow" w:hAnsi="Arial Narrow"/>
                <w:b/>
                <w:sz w:val="22"/>
              </w:rPr>
              <w:t>9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1861E627" w14:textId="7C519DDD" w:rsidR="00E55A23" w:rsidRPr="00E55A23" w:rsidRDefault="00E55A23" w:rsidP="00E55A23">
      <w:pPr>
        <w:tabs>
          <w:tab w:val="left" w:pos="709"/>
        </w:tabs>
        <w:spacing w:before="0" w:after="0"/>
        <w:ind w:left="142"/>
        <w:contextualSpacing/>
        <w:rPr>
          <w:rFonts w:ascii="Arial Narrow" w:eastAsia="Times New Roman" w:hAnsi="Arial Narrow"/>
          <w:b/>
          <w:bCs/>
          <w:sz w:val="22"/>
          <w:lang w:eastAsia="pl-PL"/>
        </w:rPr>
      </w:pPr>
      <w:r w:rsidRPr="00E55A23">
        <w:rPr>
          <w:rFonts w:ascii="Arial Narrow" w:eastAsia="Times New Roman" w:hAnsi="Arial Narrow"/>
          <w:b/>
          <w:sz w:val="22"/>
          <w:lang w:eastAsia="pl-PL"/>
        </w:rPr>
        <w:t>Gmina Wrocław, pl. Nowy Targ 1-8, 50-141 Wrocław,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 w imieniu i na rzecz której działają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 xml:space="preserve">Wrocławskie Inwestycje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br/>
        <w:t>Sp. z o. o.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 z siedzibą przy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 xml:space="preserve">ul. Ofiar Oświęcimskich 36, 50-059 Wrocław 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na podstawie pełnomocnictwa nr 3/I/Z/19 Prezydenta Wrocławia z dnia 29.01.2019 działające jako wspólny zamawiający, we własnym imieniu oraz w imieniu: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>Miejskiego Przedsiębiorstwa Wodociągów i Kanalizacji S.A.</w:t>
      </w:r>
      <w:r w:rsidRPr="00E55A23">
        <w:rPr>
          <w:rFonts w:ascii="Arial Narrow" w:eastAsia="Times New Roman" w:hAnsi="Arial Narrow"/>
          <w:sz w:val="22"/>
          <w:lang w:eastAsia="pl-PL"/>
        </w:rPr>
        <w:t>, ul. Na Grobli 14/16, 50-421 Wrocław reprezentowanego przez Wrocławskie Inwestycje Sp. z o. o., ul. Ofiar Oświęcimskich 36, 50-05</w:t>
      </w:r>
      <w:r w:rsidR="00484C18">
        <w:rPr>
          <w:rFonts w:ascii="Arial Narrow" w:eastAsia="Times New Roman" w:hAnsi="Arial Narrow"/>
          <w:sz w:val="22"/>
          <w:lang w:eastAsia="pl-PL"/>
        </w:rPr>
        <w:t xml:space="preserve">9 Wrocław na mocy porozumienia </w:t>
      </w:r>
      <w:r w:rsidRPr="00E55A23">
        <w:rPr>
          <w:rFonts w:ascii="Arial Narrow" w:eastAsia="Times New Roman" w:hAnsi="Arial Narrow"/>
          <w:sz w:val="22"/>
          <w:lang w:eastAsia="pl-PL"/>
        </w:rPr>
        <w:t>z dnia 21 kwietnia 2008r.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Default="00E5206D" w:rsidP="0065786E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5974C46F" w14:textId="77777777" w:rsidR="0065786E" w:rsidRPr="0065786E" w:rsidRDefault="0065786E" w:rsidP="0065786E">
      <w:pPr>
        <w:spacing w:before="0" w:after="0"/>
      </w:pPr>
    </w:p>
    <w:p w14:paraId="29A65364" w14:textId="77777777" w:rsidR="00E5206D" w:rsidRPr="00682DD7" w:rsidRDefault="00E5206D" w:rsidP="0065786E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7CB93DA8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 xml:space="preserve">Numer ogłoszenia w </w:t>
      </w:r>
      <w:r w:rsidRPr="002F5A47">
        <w:rPr>
          <w:rFonts w:ascii="Arial" w:hAnsi="Arial" w:cs="Arial"/>
          <w:b/>
          <w:sz w:val="20"/>
          <w:szCs w:val="20"/>
        </w:rPr>
        <w:t>Dz.U. S:</w:t>
      </w:r>
      <w:r w:rsidR="009B09E0" w:rsidRPr="002F5A47">
        <w:rPr>
          <w:rFonts w:ascii="Arial" w:hAnsi="Arial" w:cs="Arial"/>
          <w:b/>
          <w:sz w:val="20"/>
          <w:szCs w:val="20"/>
        </w:rPr>
        <w:t xml:space="preserve"> </w:t>
      </w:r>
      <w:r w:rsidR="004845DC" w:rsidRPr="004845DC">
        <w:rPr>
          <w:rFonts w:ascii="Arial" w:hAnsi="Arial" w:cs="Arial"/>
          <w:b/>
          <w:sz w:val="20"/>
          <w:szCs w:val="20"/>
        </w:rPr>
        <w:t>2019/S 021-044980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BE7CB4">
        <w:trPr>
          <w:trHeight w:val="2760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3D2A2BF" w14:textId="6D7AEC19" w:rsidR="00E5206D" w:rsidRPr="00F20720" w:rsidRDefault="00484C18" w:rsidP="00484C18">
            <w:pPr>
              <w:pStyle w:val="Akapitzlist2"/>
              <w:tabs>
                <w:tab w:val="left" w:pos="709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C18">
              <w:rPr>
                <w:rFonts w:ascii="Arial" w:hAnsi="Arial" w:cs="Arial"/>
                <w:b/>
                <w:sz w:val="18"/>
                <w:szCs w:val="18"/>
              </w:rPr>
              <w:t>Gmina Wrocław</w:t>
            </w:r>
            <w:r w:rsidRPr="00484C18">
              <w:rPr>
                <w:rFonts w:ascii="Arial" w:hAnsi="Arial" w:cs="Arial"/>
                <w:sz w:val="18"/>
                <w:szCs w:val="18"/>
              </w:rPr>
              <w:t>, pl. Nowy Targ 1-8, 50-141 Wrocław, w imieniu i na rzecz której d</w:t>
            </w:r>
            <w:r>
              <w:rPr>
                <w:rFonts w:ascii="Arial" w:hAnsi="Arial" w:cs="Arial"/>
                <w:sz w:val="18"/>
                <w:szCs w:val="18"/>
              </w:rPr>
              <w:t xml:space="preserve">ziałają Wrocławskie Inwestycje </w:t>
            </w:r>
            <w:r w:rsidRPr="00484C18">
              <w:rPr>
                <w:rFonts w:ascii="Arial" w:hAnsi="Arial" w:cs="Arial"/>
                <w:sz w:val="18"/>
                <w:szCs w:val="18"/>
              </w:rPr>
              <w:t>Sp. z o. o. z siedzibą przy ul. Ofiar Oświęcimskich 36, 50-059 Wrocław na podstawie pełnomocnictwa nr 3/I/Z/19 Prezydenta Wrocławia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484C18">
              <w:rPr>
                <w:rFonts w:ascii="Arial" w:hAnsi="Arial" w:cs="Arial"/>
                <w:sz w:val="18"/>
                <w:szCs w:val="18"/>
              </w:rPr>
              <w:t xml:space="preserve"> z dnia 29.01.2019 działające jako wspólny zamawiający, we własnym imieniu oraz w imieniu: </w:t>
            </w:r>
            <w:r w:rsidRPr="00484C18">
              <w:rPr>
                <w:rFonts w:ascii="Arial" w:hAnsi="Arial" w:cs="Arial"/>
                <w:b/>
                <w:sz w:val="18"/>
                <w:szCs w:val="18"/>
              </w:rPr>
              <w:t xml:space="preserve">Miejskiego Przedsiębiorstwa Wodociągów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</w:t>
            </w:r>
            <w:r w:rsidRPr="00484C18">
              <w:rPr>
                <w:rFonts w:ascii="Arial" w:hAnsi="Arial" w:cs="Arial"/>
                <w:b/>
                <w:sz w:val="18"/>
                <w:szCs w:val="18"/>
              </w:rPr>
              <w:t xml:space="preserve">i Kanalizacji S.A., </w:t>
            </w:r>
            <w:r w:rsidRPr="00484C18">
              <w:rPr>
                <w:rFonts w:ascii="Arial" w:hAnsi="Arial" w:cs="Arial"/>
                <w:sz w:val="18"/>
                <w:szCs w:val="18"/>
              </w:rPr>
              <w:t xml:space="preserve">ul. </w:t>
            </w:r>
            <w:r>
              <w:rPr>
                <w:rFonts w:ascii="Arial" w:hAnsi="Arial" w:cs="Arial"/>
                <w:sz w:val="18"/>
                <w:szCs w:val="18"/>
              </w:rPr>
              <w:t xml:space="preserve">Na Grobli 14/16, 50-421 Wrocław </w:t>
            </w:r>
            <w:r w:rsidRPr="00484C18">
              <w:rPr>
                <w:rFonts w:ascii="Arial" w:hAnsi="Arial" w:cs="Arial"/>
                <w:sz w:val="18"/>
                <w:szCs w:val="18"/>
              </w:rPr>
              <w:t>reprezentowanego przez Wrocławskie Inwestycje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bookmarkStart w:id="0" w:name="_GoBack"/>
            <w:bookmarkEnd w:id="0"/>
            <w:r w:rsidRPr="00484C18">
              <w:rPr>
                <w:rFonts w:ascii="Arial" w:hAnsi="Arial" w:cs="Arial"/>
                <w:sz w:val="18"/>
                <w:szCs w:val="18"/>
              </w:rPr>
              <w:t xml:space="preserve"> Sp. z o. o., ul. Ofiar Oświęcimskich 36, 50-059 Wrocław na mocy porozumienia z dnia 21 kwietnia 2008r.</w:t>
            </w: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73071D84" w:rsidR="00E5206D" w:rsidRPr="00BE7CB4" w:rsidRDefault="00991ED1" w:rsidP="00D6696A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91ED1">
              <w:rPr>
                <w:rFonts w:ascii="Arial" w:hAnsi="Arial" w:cs="Arial"/>
                <w:b/>
                <w:sz w:val="18"/>
                <w:szCs w:val="18"/>
              </w:rPr>
              <w:t xml:space="preserve">04440 – Rozbudowa ul. </w:t>
            </w:r>
            <w:proofErr w:type="spellStart"/>
            <w:r w:rsidRPr="00991ED1">
              <w:rPr>
                <w:rFonts w:ascii="Arial" w:hAnsi="Arial" w:cs="Arial"/>
                <w:b/>
                <w:sz w:val="18"/>
                <w:szCs w:val="18"/>
              </w:rPr>
              <w:t>Osobowickiej</w:t>
            </w:r>
            <w:proofErr w:type="spellEnd"/>
            <w:r w:rsidRPr="00991ED1">
              <w:rPr>
                <w:rFonts w:ascii="Arial" w:hAnsi="Arial" w:cs="Arial"/>
                <w:b/>
                <w:sz w:val="18"/>
                <w:szCs w:val="18"/>
              </w:rPr>
              <w:t xml:space="preserve"> na odcinku od  obwodnicy śródmiejskiej do ul. Lipskiej we Wrocławiu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04AB5E95" w:rsidR="00E5206D" w:rsidRPr="00F20720" w:rsidRDefault="00E2480B" w:rsidP="00ED654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991ED1">
              <w:rPr>
                <w:rFonts w:ascii="Arial" w:hAnsi="Arial" w:cs="Arial"/>
                <w:sz w:val="18"/>
                <w:szCs w:val="18"/>
              </w:rPr>
              <w:t>5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991ED1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 xml:space="preserve">O ile ma to znaczenie dla określonych zdolności, na których polega wykonawca, proszę </w:t>
      </w:r>
      <w:r w:rsidRPr="00682DD7">
        <w:rPr>
          <w:rFonts w:ascii="Arial" w:hAnsi="Arial" w:cs="Arial"/>
          <w:sz w:val="20"/>
          <w:szCs w:val="20"/>
        </w:rPr>
        <w:lastRenderedPageBreak/>
        <w:t>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F664B6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F664B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F664B6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F664B6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F664B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F664B6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F664B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F664B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991ED1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991ED1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F664B6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ED654A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Jeżeli odnośna dokumentacja dotycząca zadowalającego wykonania i rezultatu w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E5206D" w:rsidRPr="00682DD7" w14:paraId="06B6D3E8" w14:textId="77777777" w:rsidTr="00ED654A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ED654A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ED654A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lastRenderedPageBreak/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33D8BC1C" w14:textId="22379655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</w:t>
      </w:r>
      <w:r w:rsidR="00ED654A">
        <w:rPr>
          <w:rFonts w:ascii="Arial" w:hAnsi="Arial" w:cs="Arial"/>
          <w:sz w:val="20"/>
          <w:szCs w:val="20"/>
        </w:rPr>
        <w:t xml:space="preserve"> zgodnie z Częścią zamówienia o którą się ubiega.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50B59" w14:textId="77777777" w:rsidR="00A1307A" w:rsidRDefault="00A1307A" w:rsidP="00E5206D">
      <w:pPr>
        <w:spacing w:before="0" w:after="0"/>
      </w:pPr>
      <w:r>
        <w:separator/>
      </w:r>
    </w:p>
  </w:endnote>
  <w:endnote w:type="continuationSeparator" w:id="0">
    <w:p w14:paraId="43526F65" w14:textId="77777777" w:rsidR="00A1307A" w:rsidRDefault="00A1307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B8FE2" w14:textId="510EFF15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2D27F9">
      <w:rPr>
        <w:rFonts w:ascii="Arial" w:hAnsi="Arial" w:cs="Arial"/>
        <w:noProof/>
        <w:sz w:val="20"/>
      </w:rPr>
      <w:t>13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6368225C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2D27F9" w:rsidRPr="002D27F9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77777777" w:rsidR="005F6848" w:rsidRDefault="005F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08FA7" w14:textId="77777777" w:rsidR="00A1307A" w:rsidRDefault="00A1307A" w:rsidP="00E5206D">
      <w:pPr>
        <w:spacing w:before="0" w:after="0"/>
      </w:pPr>
      <w:r>
        <w:separator/>
      </w:r>
    </w:p>
  </w:footnote>
  <w:footnote w:type="continuationSeparator" w:id="0">
    <w:p w14:paraId="44706BF9" w14:textId="77777777" w:rsidR="00A1307A" w:rsidRDefault="00A1307A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64558"/>
    <w:rsid w:val="00170E95"/>
    <w:rsid w:val="00173B27"/>
    <w:rsid w:val="0017548B"/>
    <w:rsid w:val="0019732B"/>
    <w:rsid w:val="001A6672"/>
    <w:rsid w:val="001F5E88"/>
    <w:rsid w:val="00201543"/>
    <w:rsid w:val="00201630"/>
    <w:rsid w:val="00204A05"/>
    <w:rsid w:val="00217F48"/>
    <w:rsid w:val="0022062D"/>
    <w:rsid w:val="00252644"/>
    <w:rsid w:val="0025326A"/>
    <w:rsid w:val="00255304"/>
    <w:rsid w:val="0027035E"/>
    <w:rsid w:val="00272DD6"/>
    <w:rsid w:val="00275693"/>
    <w:rsid w:val="00282393"/>
    <w:rsid w:val="00291B4E"/>
    <w:rsid w:val="00296FF1"/>
    <w:rsid w:val="002A4827"/>
    <w:rsid w:val="002C69C6"/>
    <w:rsid w:val="002D27F9"/>
    <w:rsid w:val="002E37A7"/>
    <w:rsid w:val="002E5708"/>
    <w:rsid w:val="002F0305"/>
    <w:rsid w:val="002F5A47"/>
    <w:rsid w:val="002F7264"/>
    <w:rsid w:val="003000AE"/>
    <w:rsid w:val="00310C1C"/>
    <w:rsid w:val="0031175B"/>
    <w:rsid w:val="00315032"/>
    <w:rsid w:val="0032212C"/>
    <w:rsid w:val="00330C13"/>
    <w:rsid w:val="0034227B"/>
    <w:rsid w:val="00347684"/>
    <w:rsid w:val="00354E42"/>
    <w:rsid w:val="00360EA8"/>
    <w:rsid w:val="00372B1B"/>
    <w:rsid w:val="00375236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845DC"/>
    <w:rsid w:val="00484C18"/>
    <w:rsid w:val="00497CD0"/>
    <w:rsid w:val="004B25E9"/>
    <w:rsid w:val="004B6515"/>
    <w:rsid w:val="004D7E0E"/>
    <w:rsid w:val="004E63EC"/>
    <w:rsid w:val="004F460A"/>
    <w:rsid w:val="004F4FF6"/>
    <w:rsid w:val="0052746C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5A5A"/>
    <w:rsid w:val="006470CA"/>
    <w:rsid w:val="0065786E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5325"/>
    <w:rsid w:val="007955B3"/>
    <w:rsid w:val="007A2586"/>
    <w:rsid w:val="007C2053"/>
    <w:rsid w:val="007C7179"/>
    <w:rsid w:val="007F6CCE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A7C27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91ED1"/>
    <w:rsid w:val="009A5158"/>
    <w:rsid w:val="009B09E0"/>
    <w:rsid w:val="009B7CD4"/>
    <w:rsid w:val="009D019A"/>
    <w:rsid w:val="009D47FA"/>
    <w:rsid w:val="009E62BA"/>
    <w:rsid w:val="009F12C4"/>
    <w:rsid w:val="009F4265"/>
    <w:rsid w:val="00A1307A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8574D"/>
    <w:rsid w:val="00C9603B"/>
    <w:rsid w:val="00D01197"/>
    <w:rsid w:val="00D01AAF"/>
    <w:rsid w:val="00D107A3"/>
    <w:rsid w:val="00D1354E"/>
    <w:rsid w:val="00D40225"/>
    <w:rsid w:val="00D623A0"/>
    <w:rsid w:val="00D6696A"/>
    <w:rsid w:val="00D74C27"/>
    <w:rsid w:val="00D833CA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0A21"/>
    <w:rsid w:val="00E1670E"/>
    <w:rsid w:val="00E2480B"/>
    <w:rsid w:val="00E26404"/>
    <w:rsid w:val="00E30377"/>
    <w:rsid w:val="00E41DF5"/>
    <w:rsid w:val="00E5206D"/>
    <w:rsid w:val="00E52528"/>
    <w:rsid w:val="00E55A23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D654A"/>
    <w:rsid w:val="00EE0F5D"/>
    <w:rsid w:val="00EE1E6B"/>
    <w:rsid w:val="00EF06A3"/>
    <w:rsid w:val="00F0701D"/>
    <w:rsid w:val="00F17001"/>
    <w:rsid w:val="00F20720"/>
    <w:rsid w:val="00F22DBD"/>
    <w:rsid w:val="00F45FDC"/>
    <w:rsid w:val="00F502CB"/>
    <w:rsid w:val="00F5719A"/>
    <w:rsid w:val="00F6446C"/>
    <w:rsid w:val="00F664B6"/>
    <w:rsid w:val="00F71420"/>
    <w:rsid w:val="00F73B81"/>
    <w:rsid w:val="00F76C0F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  <w:rsid w:val="00FF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93E83-2DBC-4E86-BE2D-3E78220E3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4742</Words>
  <Characters>28458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Lesisz Katarzyna</cp:lastModifiedBy>
  <cp:revision>3</cp:revision>
  <cp:lastPrinted>2019-01-30T12:41:00Z</cp:lastPrinted>
  <dcterms:created xsi:type="dcterms:W3CDTF">2019-01-30T12:41:00Z</dcterms:created>
  <dcterms:modified xsi:type="dcterms:W3CDTF">2019-01-30T12:42:00Z</dcterms:modified>
</cp:coreProperties>
</file>